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8A3" w:rsidRDefault="004748A3" w:rsidP="004748A3">
      <w:pPr>
        <w:rPr>
          <w:b/>
        </w:rPr>
      </w:pPr>
    </w:p>
    <w:p w:rsidR="004748A3" w:rsidRDefault="004748A3" w:rsidP="004748A3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             </w:t>
      </w:r>
    </w:p>
    <w:p w:rsidR="004748A3" w:rsidRDefault="004748A3" w:rsidP="004748A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8A3" w:rsidRDefault="004748A3" w:rsidP="004748A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8A3" w:rsidRPr="004748A3" w:rsidRDefault="004748A3" w:rsidP="004748A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8A3" w:rsidRDefault="004748A3" w:rsidP="004748A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4748A3" w:rsidRDefault="004748A3" w:rsidP="004748A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4748A3" w:rsidRDefault="004748A3" w:rsidP="004748A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748A3" w:rsidRDefault="004748A3" w:rsidP="004748A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4748A3" w:rsidRDefault="004748A3" w:rsidP="004748A3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274  </w:t>
      </w:r>
    </w:p>
    <w:p w:rsidR="004748A3" w:rsidRDefault="004748A3" w:rsidP="004748A3">
      <w:pPr>
        <w:rPr>
          <w:b/>
          <w:bCs/>
          <w:lang w:val="ru-RU"/>
        </w:rPr>
      </w:pPr>
    </w:p>
    <w:p w:rsidR="004748A3" w:rsidRDefault="004748A3" w:rsidP="004748A3">
      <w:pPr>
        <w:rPr>
          <w:sz w:val="22"/>
          <w:szCs w:val="22"/>
        </w:rPr>
      </w:pPr>
    </w:p>
    <w:p w:rsidR="004748A3" w:rsidRDefault="004748A3" w:rsidP="004748A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по вул. Малинова від №7 до №13 в м. Буча Київської області». </w:t>
      </w:r>
    </w:p>
    <w:p w:rsidR="004748A3" w:rsidRDefault="004748A3" w:rsidP="004748A3">
      <w:pPr>
        <w:ind w:right="2835"/>
        <w:rPr>
          <w:b/>
        </w:rPr>
      </w:pPr>
    </w:p>
    <w:p w:rsidR="004748A3" w:rsidRDefault="004748A3" w:rsidP="004748A3">
      <w:pPr>
        <w:jc w:val="both"/>
      </w:pPr>
      <w:r>
        <w:t xml:space="preserve">Розглянувши кошторисну частину проектної документації по робочому проекту «Капітальний ремонт дороги комунальної власності по вул. Малинова від №7 до №13 в м. Буча Київської області» в м. Буча Київської області» розроблену генеральним проектувальником ТОВ «Проектний світ», враховуючи незадовільний стан дорожнього покриття по вул. Малинова від №7 до №13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748A3" w:rsidRDefault="004748A3" w:rsidP="004748A3">
      <w:pPr>
        <w:ind w:firstLine="709"/>
        <w:jc w:val="both"/>
      </w:pPr>
    </w:p>
    <w:p w:rsidR="004748A3" w:rsidRDefault="004748A3" w:rsidP="004748A3">
      <w:pPr>
        <w:jc w:val="both"/>
      </w:pPr>
      <w:r>
        <w:t>ВИРІШИВ:</w:t>
      </w:r>
    </w:p>
    <w:p w:rsidR="004748A3" w:rsidRDefault="004748A3" w:rsidP="004748A3">
      <w:pPr>
        <w:tabs>
          <w:tab w:val="left" w:pos="5954"/>
        </w:tabs>
        <w:jc w:val="both"/>
      </w:pPr>
      <w:r>
        <w:t>Затвердити кошторисну частину проектної документації по робочому проекту «Капітальний ремонт дороги комунальної власності по вул. Малинова від №7 до №13 в м. Буча Київської області» з наступними показниками:</w:t>
      </w:r>
    </w:p>
    <w:p w:rsidR="004748A3" w:rsidRDefault="004748A3" w:rsidP="004748A3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4748A3" w:rsidTr="004748A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4748A3" w:rsidTr="004748A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299,920</w:t>
            </w:r>
          </w:p>
        </w:tc>
      </w:tr>
      <w:tr w:rsidR="004748A3" w:rsidTr="004748A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212,063</w:t>
            </w:r>
          </w:p>
        </w:tc>
      </w:tr>
      <w:tr w:rsidR="004748A3" w:rsidTr="004748A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8A3" w:rsidRDefault="004748A3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87,857</w:t>
            </w:r>
          </w:p>
        </w:tc>
      </w:tr>
    </w:tbl>
    <w:p w:rsidR="004748A3" w:rsidRDefault="004748A3" w:rsidP="004748A3">
      <w:pPr>
        <w:jc w:val="both"/>
      </w:pPr>
    </w:p>
    <w:p w:rsidR="004748A3" w:rsidRDefault="004748A3" w:rsidP="004748A3">
      <w:pPr>
        <w:jc w:val="both"/>
      </w:pPr>
      <w:r>
        <w:t>2. Виконання робіт по «Капітальний ремонт дороги комунальної власності по вул. Малинова від №7 до №13 в м. Буча Київської області». доручити ліцензованій організації.</w:t>
      </w:r>
    </w:p>
    <w:p w:rsidR="004748A3" w:rsidRDefault="004748A3" w:rsidP="004748A3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 П «</w:t>
      </w:r>
      <w:proofErr w:type="spellStart"/>
      <w:r>
        <w:t>Бучанське</w:t>
      </w:r>
      <w:proofErr w:type="spellEnd"/>
      <w:r>
        <w:t xml:space="preserve"> УЖКГ» </w:t>
      </w:r>
      <w:proofErr w:type="spellStart"/>
      <w:r>
        <w:t>В.Д.Кравчука</w:t>
      </w:r>
      <w:proofErr w:type="spellEnd"/>
      <w:r>
        <w:t>.</w:t>
      </w:r>
    </w:p>
    <w:p w:rsidR="004748A3" w:rsidRDefault="004748A3" w:rsidP="004748A3">
      <w:pPr>
        <w:tabs>
          <w:tab w:val="left" w:pos="180"/>
          <w:tab w:val="left" w:pos="360"/>
        </w:tabs>
        <w:jc w:val="both"/>
      </w:pPr>
    </w:p>
    <w:p w:rsidR="004748A3" w:rsidRDefault="004748A3" w:rsidP="004748A3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4748A3" w:rsidRDefault="004748A3" w:rsidP="004748A3">
      <w:pPr>
        <w:tabs>
          <w:tab w:val="left" w:pos="7020"/>
          <w:tab w:val="left" w:pos="7200"/>
        </w:tabs>
        <w:rPr>
          <w:b/>
        </w:rPr>
      </w:pPr>
    </w:p>
    <w:p w:rsidR="004748A3" w:rsidRDefault="004748A3" w:rsidP="004748A3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4748A3" w:rsidRDefault="004748A3" w:rsidP="004748A3">
      <w:pPr>
        <w:rPr>
          <w:b/>
        </w:rPr>
      </w:pPr>
    </w:p>
    <w:p w:rsidR="004748A3" w:rsidRDefault="004748A3" w:rsidP="004748A3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4748A3" w:rsidRDefault="004748A3" w:rsidP="004748A3">
      <w:pPr>
        <w:rPr>
          <w:b/>
        </w:rPr>
      </w:pPr>
    </w:p>
    <w:p w:rsidR="004748A3" w:rsidRDefault="004748A3" w:rsidP="004748A3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4748A3" w:rsidRDefault="004748A3" w:rsidP="004748A3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4748A3" w:rsidRDefault="004748A3" w:rsidP="004748A3">
      <w:pPr>
        <w:rPr>
          <w:b/>
        </w:rPr>
      </w:pPr>
    </w:p>
    <w:p w:rsidR="004748A3" w:rsidRDefault="004748A3" w:rsidP="004748A3">
      <w:pPr>
        <w:rPr>
          <w:b/>
        </w:rPr>
      </w:pPr>
    </w:p>
    <w:p w:rsidR="00516BC9" w:rsidRDefault="00516BC9"/>
    <w:sectPr w:rsidR="00516BC9" w:rsidSect="004748A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DF"/>
    <w:rsid w:val="004748A3"/>
    <w:rsid w:val="00490BDF"/>
    <w:rsid w:val="0051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9881"/>
  <w15:chartTrackingRefBased/>
  <w15:docId w15:val="{27A4EB96-9E9D-4DBF-8F65-B15EEB2E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74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748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48A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748A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4748A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1332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2020-04-16T08:57:00Z</dcterms:created>
  <dcterms:modified xsi:type="dcterms:W3CDTF">2020-04-16T08:57:00Z</dcterms:modified>
</cp:coreProperties>
</file>